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C23" w:rsidRPr="000F7DB8" w:rsidRDefault="00476C23" w:rsidP="00476C23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F7DB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วิสัยทัศน์</w:t>
      </w:r>
    </w:p>
    <w:p w:rsidR="00476C23" w:rsidRDefault="00476C23" w:rsidP="00476C23">
      <w:pPr>
        <w:pStyle w:val="a3"/>
        <w:jc w:val="center"/>
        <w:rPr>
          <w:rFonts w:ascii="TH SarabunIT๙" w:hAnsi="TH SarabunIT๙" w:cs="TH SarabunIT๙"/>
          <w:b/>
          <w:bCs/>
          <w:color w:val="000000"/>
          <w:cs/>
          <w:lang w:val="th-TH"/>
        </w:rPr>
      </w:pPr>
    </w:p>
    <w:p w:rsidR="00476C23" w:rsidRDefault="00476C23" w:rsidP="00476C23">
      <w:pPr>
        <w:pStyle w:val="a3"/>
        <w:jc w:val="center"/>
        <w:rPr>
          <w:rFonts w:ascii="TH SarabunIT๙" w:hAnsi="TH SarabunIT๙" w:cs="TH SarabunIT๙"/>
          <w:b/>
          <w:bCs/>
          <w:color w:val="000000"/>
          <w:cs/>
          <w:lang w:val="th-TH"/>
        </w:rPr>
      </w:pPr>
      <w:r w:rsidRPr="002C6E6B">
        <w:rPr>
          <w:rFonts w:ascii="TH SarabunIT๙" w:hAnsi="TH SarabunIT๙" w:cs="TH SarabunIT๙"/>
          <w:b/>
          <w:bCs/>
          <w:color w:val="000000"/>
          <w:cs/>
          <w:lang w:val="th-TH"/>
        </w:rPr>
        <w:t>“</w:t>
      </w:r>
      <w:r>
        <w:rPr>
          <w:rFonts w:ascii="TH SarabunIT๙" w:hAnsi="TH SarabunIT๙" w:cs="TH SarabunIT๙" w:hint="cs"/>
          <w:b/>
          <w:bCs/>
          <w:color w:val="000000"/>
          <w:cs/>
          <w:lang w:val="th-TH"/>
        </w:rPr>
        <w:t>ประชาชนมีส่วนร่วมในการบริหาร  สืบสานวัฒนธรรมท้องถิ่น  เป็นดินแดนที่น่าอยู่</w:t>
      </w:r>
    </w:p>
    <w:p w:rsidR="00476C23" w:rsidRPr="002C6E6B" w:rsidRDefault="00476C23" w:rsidP="00476C23">
      <w:pPr>
        <w:pStyle w:val="a3"/>
        <w:jc w:val="center"/>
        <w:rPr>
          <w:rFonts w:ascii="TH SarabunIT๙" w:hAnsi="TH SarabunIT๙" w:cs="TH SarabunIT๙"/>
          <w:b/>
          <w:bCs/>
          <w:color w:val="000000"/>
        </w:rPr>
      </w:pPr>
      <w:r>
        <w:rPr>
          <w:rFonts w:ascii="TH SarabunIT๙" w:hAnsi="TH SarabunIT๙" w:cs="TH SarabunIT๙" w:hint="cs"/>
          <w:b/>
          <w:bCs/>
          <w:color w:val="000000"/>
          <w:cs/>
          <w:lang w:val="th-TH"/>
        </w:rPr>
        <w:t>ผู้คนเรียนรู้ตลอดชีวิต ปลอดภัยจากสารเสพติด  ดำเนินชีวิตแบบเศรษฐกิจพอเพียง</w:t>
      </w:r>
      <w:r w:rsidRPr="002C6E6B">
        <w:rPr>
          <w:rFonts w:ascii="TH SarabunIT๙" w:hAnsi="TH SarabunIT๙" w:cs="TH SarabunIT๙"/>
          <w:b/>
          <w:bCs/>
          <w:color w:val="000000"/>
        </w:rPr>
        <w:t>”</w:t>
      </w:r>
    </w:p>
    <w:p w:rsidR="00C7530F" w:rsidRDefault="00C7530F"/>
    <w:p w:rsidR="00476C23" w:rsidRDefault="00476C23"/>
    <w:p w:rsidR="00476C23" w:rsidRPr="000F7DB8" w:rsidRDefault="00476C23" w:rsidP="00476C23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0F7DB8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ยุทธศาสตร์</w:t>
      </w:r>
    </w:p>
    <w:p w:rsidR="000F7DB8" w:rsidRPr="000F7DB8" w:rsidRDefault="000F7DB8" w:rsidP="000F7DB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1"/>
          <w:szCs w:val="31"/>
        </w:rPr>
      </w:pPr>
      <w:r w:rsidRPr="000F7DB8">
        <w:rPr>
          <w:rFonts w:ascii="TH SarabunIT๙" w:eastAsia="Times New Roman" w:hAnsi="TH SarabunIT๙" w:cs="TH SarabunIT๙"/>
          <w:b/>
          <w:bCs/>
          <w:sz w:val="31"/>
          <w:szCs w:val="31"/>
        </w:rPr>
        <w:t xml:space="preserve">1.  </w:t>
      </w:r>
      <w:r w:rsidRPr="000F7DB8">
        <w:rPr>
          <w:rFonts w:ascii="TH SarabunIT๙" w:eastAsia="Times New Roman" w:hAnsi="TH SarabunIT๙" w:cs="TH SarabunIT๙"/>
          <w:b/>
          <w:bCs/>
          <w:sz w:val="31"/>
          <w:szCs w:val="31"/>
          <w:cs/>
        </w:rPr>
        <w:t>ยุทธศาสตร์การพัฒนาด้านการส่งเสริมเศรษฐกิจชุมชนท้องถิ่นตามปรัชญาเศรษฐกิจพอเพียง</w:t>
      </w:r>
    </w:p>
    <w:p w:rsidR="000F7DB8" w:rsidRPr="000F7DB8" w:rsidRDefault="000F7DB8" w:rsidP="000F7DB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1"/>
          <w:szCs w:val="31"/>
        </w:rPr>
      </w:pPr>
      <w:r w:rsidRPr="000F7DB8">
        <w:rPr>
          <w:rFonts w:ascii="TH SarabunIT๙" w:eastAsia="Times New Roman" w:hAnsi="TH SarabunIT๙" w:cs="TH SarabunIT๙"/>
          <w:b/>
          <w:bCs/>
          <w:sz w:val="31"/>
          <w:szCs w:val="31"/>
        </w:rPr>
        <w:t xml:space="preserve">2.  </w:t>
      </w:r>
      <w:r w:rsidRPr="000F7DB8">
        <w:rPr>
          <w:rFonts w:ascii="TH SarabunIT๙" w:eastAsia="Times New Roman" w:hAnsi="TH SarabunIT๙" w:cs="TH SarabunIT๙"/>
          <w:b/>
          <w:bCs/>
          <w:sz w:val="31"/>
          <w:szCs w:val="31"/>
          <w:cs/>
        </w:rPr>
        <w:t>ยุทธศาสตร์การพัฒนาด้านการบริหารจัดการและการอนุรักษ์ทรัพยากรธรรมชาติและสิ่งแวดล้อม</w:t>
      </w:r>
    </w:p>
    <w:p w:rsidR="000F7DB8" w:rsidRPr="000F7DB8" w:rsidRDefault="000F7DB8" w:rsidP="000F7DB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1"/>
          <w:szCs w:val="31"/>
        </w:rPr>
      </w:pPr>
      <w:r w:rsidRPr="000F7DB8">
        <w:rPr>
          <w:rFonts w:ascii="TH SarabunIT๙" w:eastAsia="Times New Roman" w:hAnsi="TH SarabunIT๙" w:cs="TH SarabunIT๙"/>
          <w:b/>
          <w:bCs/>
          <w:sz w:val="31"/>
          <w:szCs w:val="31"/>
        </w:rPr>
        <w:t xml:space="preserve">3.  </w:t>
      </w:r>
      <w:r w:rsidRPr="000F7DB8">
        <w:rPr>
          <w:rFonts w:ascii="TH SarabunIT๙" w:eastAsia="Times New Roman" w:hAnsi="TH SarabunIT๙" w:cs="TH SarabunIT๙"/>
          <w:b/>
          <w:bCs/>
          <w:sz w:val="31"/>
          <w:szCs w:val="31"/>
          <w:cs/>
        </w:rPr>
        <w:t>ยุทธศาสตร์การพัฒนาด้านคุณภาพชีวิตของประชาชน</w:t>
      </w:r>
    </w:p>
    <w:p w:rsidR="000F7DB8" w:rsidRDefault="000F7DB8" w:rsidP="000F7DB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1"/>
          <w:szCs w:val="31"/>
        </w:rPr>
      </w:pPr>
      <w:r w:rsidRPr="000F7DB8">
        <w:rPr>
          <w:rFonts w:ascii="TH SarabunIT๙" w:eastAsia="Times New Roman" w:hAnsi="TH SarabunIT๙" w:cs="TH SarabunIT๙"/>
          <w:b/>
          <w:bCs/>
          <w:sz w:val="31"/>
          <w:szCs w:val="31"/>
        </w:rPr>
        <w:t xml:space="preserve">4.  </w:t>
      </w:r>
      <w:r w:rsidRPr="000F7DB8">
        <w:rPr>
          <w:rFonts w:ascii="TH SarabunIT๙" w:eastAsia="Times New Roman" w:hAnsi="TH SarabunIT๙" w:cs="TH SarabunIT๙"/>
          <w:b/>
          <w:bCs/>
          <w:sz w:val="31"/>
          <w:szCs w:val="31"/>
          <w:cs/>
        </w:rPr>
        <w:t>ยุทธศาสตร์การพัฒนาด้านศิลปวัฒนธรรมจารีตประเพณีและภูมิปัญญาท้องถิ่น</w:t>
      </w:r>
    </w:p>
    <w:p w:rsidR="00410609" w:rsidRDefault="00410609" w:rsidP="000F7DB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1"/>
          <w:szCs w:val="31"/>
        </w:rPr>
      </w:pPr>
    </w:p>
    <w:p w:rsidR="00410609" w:rsidRDefault="00410609" w:rsidP="000F7DB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1"/>
          <w:szCs w:val="31"/>
        </w:rPr>
      </w:pPr>
    </w:p>
    <w:p w:rsidR="00410609" w:rsidRPr="000F7DB8" w:rsidRDefault="00410609" w:rsidP="000F7DB8">
      <w:pPr>
        <w:spacing w:after="0" w:line="240" w:lineRule="auto"/>
        <w:rPr>
          <w:rFonts w:ascii="TH SarabunIT๙" w:eastAsia="Times New Roman" w:hAnsi="TH SarabunIT๙" w:cs="TH SarabunIT๙" w:hint="cs"/>
          <w:b/>
          <w:bCs/>
          <w:sz w:val="31"/>
          <w:szCs w:val="31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1"/>
          <w:szCs w:val="31"/>
          <w:cs/>
        </w:rPr>
        <w:t>***(ข้อมูลอยู่ในแผนพัฒนา  ส่วนที่  3.3.4 )</w:t>
      </w:r>
      <w:bookmarkStart w:id="0" w:name="_GoBack"/>
      <w:bookmarkEnd w:id="0"/>
    </w:p>
    <w:p w:rsidR="00476C23" w:rsidRPr="00DC1E42" w:rsidRDefault="00476C23" w:rsidP="00476C23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476C23" w:rsidRDefault="00476C23"/>
    <w:sectPr w:rsidR="00476C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C23"/>
    <w:rsid w:val="000F7DB8"/>
    <w:rsid w:val="00410609"/>
    <w:rsid w:val="00476C23"/>
    <w:rsid w:val="00C7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F7B59E-71F3-492F-B84B-C7D7EE517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76C23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476C23"/>
    <w:rPr>
      <w:rFonts w:ascii="Cordi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35353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Mr.KKD</cp:lastModifiedBy>
  <cp:revision>3</cp:revision>
  <dcterms:created xsi:type="dcterms:W3CDTF">2019-06-11T03:03:00Z</dcterms:created>
  <dcterms:modified xsi:type="dcterms:W3CDTF">2019-06-11T03:24:00Z</dcterms:modified>
</cp:coreProperties>
</file>